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A5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3579C9B2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  <w:sz w:val="32"/>
              </w:rPr>
              <w:t xml:space="preserve">List of Supported MERGES for NEW Jersey </w:t>
            </w:r>
            <w:r w:rsidR="000B2C2A">
              <w:rPr>
                <w:rFonts w:ascii="Calibri" w:eastAsia="Times New Roman" w:hAnsi="Calibri" w:cs="Calibri"/>
                <w:color w:val="000000"/>
                <w:sz w:val="32"/>
              </w:rPr>
              <w:t>Indictable</w:t>
            </w:r>
          </w:p>
        </w:tc>
      </w:tr>
      <w:tr w:rsidR="00C46279" w:rsidRPr="00C46279" w14:paraId="24332752" w14:textId="77777777" w:rsidTr="005051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0B2C2A" w:rsidRPr="00C46279" w14:paraId="70699998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9782CD6" w14:textId="160D6C5D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[FirstName]</w:t>
            </w:r>
          </w:p>
        </w:tc>
        <w:tc>
          <w:tcPr>
            <w:tcW w:w="5901" w:type="dxa"/>
            <w:noWrap/>
            <w:vAlign w:val="bottom"/>
            <w:hideMark/>
          </w:tcPr>
          <w:p w14:paraId="725CE27C" w14:textId="3194D68C" w:rsidR="000B2C2A" w:rsidRPr="00C46279" w:rsidRDefault="00B0049C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Cleo</w:t>
            </w:r>
          </w:p>
        </w:tc>
      </w:tr>
      <w:tr w:rsidR="000B2C2A" w:rsidRPr="00C46279" w14:paraId="2E50D0E7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E364173" w14:textId="287E72F8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[LastName]</w:t>
            </w:r>
          </w:p>
        </w:tc>
        <w:tc>
          <w:tcPr>
            <w:tcW w:w="5901" w:type="dxa"/>
            <w:noWrap/>
            <w:vAlign w:val="bottom"/>
            <w:hideMark/>
          </w:tcPr>
          <w:p w14:paraId="22799B8A" w14:textId="3FF5B8A8" w:rsidR="000B2C2A" w:rsidRPr="00C46279" w:rsidRDefault="00B0049C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McDowell</w:t>
            </w:r>
          </w:p>
        </w:tc>
      </w:tr>
      <w:tr w:rsidR="000B2C2A" w:rsidRPr="00C46279" w14:paraId="35C9960A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D6B0A9A" w14:textId="4E54DBBB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[Salutation]</w:t>
            </w:r>
          </w:p>
        </w:tc>
        <w:tc>
          <w:tcPr>
            <w:tcW w:w="5901" w:type="dxa"/>
            <w:noWrap/>
            <w:vAlign w:val="bottom"/>
            <w:hideMark/>
          </w:tcPr>
          <w:p w14:paraId="3E82AA3C" w14:textId="660B1B31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2C2A" w:rsidRPr="00C46279" w14:paraId="0A2E8A0E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18DDA19" w14:textId="7CF7ED3B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[Title]</w:t>
            </w:r>
          </w:p>
        </w:tc>
        <w:tc>
          <w:tcPr>
            <w:tcW w:w="5901" w:type="dxa"/>
            <w:noWrap/>
            <w:vAlign w:val="bottom"/>
            <w:hideMark/>
          </w:tcPr>
          <w:p w14:paraId="09F4AA1B" w14:textId="4E32AC17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Dear </w:t>
            </w:r>
            <w:r w:rsidR="00B0049C">
              <w:rPr>
                <w:rFonts w:ascii="Calibri" w:hAnsi="Calibri"/>
                <w:color w:val="000000"/>
              </w:rPr>
              <w:t>Cleo McDowell</w:t>
            </w:r>
          </w:p>
        </w:tc>
      </w:tr>
      <w:tr w:rsidR="000B2C2A" w:rsidRPr="00C46279" w14:paraId="5B2271C0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672F010" w14:textId="16A2C1F7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[CaseNumber]</w:t>
            </w:r>
          </w:p>
        </w:tc>
        <w:tc>
          <w:tcPr>
            <w:tcW w:w="5901" w:type="dxa"/>
            <w:noWrap/>
            <w:vAlign w:val="bottom"/>
            <w:hideMark/>
          </w:tcPr>
          <w:p w14:paraId="72705965" w14:textId="0DD2E019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18000607</w:t>
            </w:r>
          </w:p>
        </w:tc>
      </w:tr>
      <w:tr w:rsidR="000B2C2A" w:rsidRPr="00C46279" w14:paraId="79183455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372A88B" w14:textId="7682E547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[ViolationDescription]</w:t>
            </w:r>
          </w:p>
        </w:tc>
        <w:tc>
          <w:tcPr>
            <w:tcW w:w="5901" w:type="dxa"/>
            <w:noWrap/>
            <w:vAlign w:val="bottom"/>
            <w:hideMark/>
          </w:tcPr>
          <w:p w14:paraId="70B8B582" w14:textId="75F0D736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/Analog - </w:t>
            </w:r>
            <w:proofErr w:type="spellStart"/>
            <w:r>
              <w:rPr>
                <w:rFonts w:ascii="Calibri" w:hAnsi="Calibri"/>
                <w:color w:val="000000"/>
              </w:rPr>
              <w:t>Schd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Ii </w:t>
            </w:r>
            <w:proofErr w:type="spellStart"/>
            <w:r>
              <w:rPr>
                <w:rFonts w:ascii="Calibri" w:hAnsi="Calibri"/>
                <w:color w:val="000000"/>
              </w:rPr>
              <w:t>Ii</w:t>
            </w:r>
            <w:proofErr w:type="spellEnd"/>
          </w:p>
        </w:tc>
      </w:tr>
      <w:tr w:rsidR="000B2C2A" w:rsidRPr="00C46279" w14:paraId="239DCD9D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09CA7AD" w14:textId="366908C9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[ViolationDate]</w:t>
            </w:r>
          </w:p>
        </w:tc>
        <w:tc>
          <w:tcPr>
            <w:tcW w:w="5901" w:type="dxa"/>
            <w:noWrap/>
            <w:vAlign w:val="bottom"/>
            <w:hideMark/>
          </w:tcPr>
          <w:p w14:paraId="04D96900" w14:textId="75B82F37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</w:t>
            </w:r>
            <w:r w:rsidR="00B0049C">
              <w:rPr>
                <w:rFonts w:ascii="Calibri" w:hAnsi="Calibri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/2018</w:t>
            </w:r>
          </w:p>
        </w:tc>
      </w:tr>
      <w:tr w:rsidR="000B2C2A" w:rsidRPr="00C46279" w14:paraId="1FB65896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7E5C4BE" w14:textId="0FF7F46F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[ViolationCode]</w:t>
            </w:r>
          </w:p>
        </w:tc>
        <w:tc>
          <w:tcPr>
            <w:tcW w:w="5901" w:type="dxa"/>
            <w:noWrap/>
            <w:vAlign w:val="bottom"/>
            <w:hideMark/>
          </w:tcPr>
          <w:p w14:paraId="44B99C84" w14:textId="74F350C6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2C:35-10</w:t>
            </w:r>
            <w:proofErr w:type="gramStart"/>
            <w:r>
              <w:rPr>
                <w:rFonts w:ascii="Calibri" w:hAnsi="Calibri"/>
                <w:color w:val="000000"/>
              </w:rPr>
              <w:t>a(</w:t>
            </w:r>
            <w:proofErr w:type="gramEnd"/>
            <w:r>
              <w:rPr>
                <w:rFonts w:ascii="Calibri" w:hAnsi="Calibri"/>
                <w:color w:val="000000"/>
              </w:rPr>
              <w:t>1)</w:t>
            </w:r>
          </w:p>
        </w:tc>
      </w:tr>
      <w:tr w:rsidR="000B2C2A" w:rsidRPr="00C46279" w14:paraId="5EC175C3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17123CC" w14:textId="7D21AD08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[DocketNumber]</w:t>
            </w:r>
          </w:p>
        </w:tc>
        <w:tc>
          <w:tcPr>
            <w:tcW w:w="5901" w:type="dxa"/>
            <w:noWrap/>
            <w:vAlign w:val="bottom"/>
            <w:hideMark/>
          </w:tcPr>
          <w:p w14:paraId="5C771084" w14:textId="2F675045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W-2018-000222-1303</w:t>
            </w:r>
          </w:p>
        </w:tc>
      </w:tr>
      <w:tr w:rsidR="000B2C2A" w:rsidRPr="00C46279" w14:paraId="4DF8A750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ECFA390" w14:textId="16DA1EEB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[Municipality]</w:t>
            </w:r>
          </w:p>
        </w:tc>
        <w:tc>
          <w:tcPr>
            <w:tcW w:w="5901" w:type="dxa"/>
            <w:noWrap/>
            <w:vAlign w:val="bottom"/>
            <w:hideMark/>
          </w:tcPr>
          <w:p w14:paraId="3EC2B077" w14:textId="758F28A0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Monmouth County</w:t>
            </w:r>
          </w:p>
        </w:tc>
      </w:tr>
      <w:tr w:rsidR="000B2C2A" w:rsidRPr="00C46279" w14:paraId="76EEDD41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73778FC" w14:textId="5066E7DE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[CourtCode]</w:t>
            </w:r>
          </w:p>
        </w:tc>
        <w:tc>
          <w:tcPr>
            <w:tcW w:w="5901" w:type="dxa"/>
            <w:noWrap/>
            <w:vAlign w:val="bottom"/>
            <w:hideMark/>
          </w:tcPr>
          <w:p w14:paraId="06293BFC" w14:textId="25B0EE11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1303</w:t>
            </w:r>
          </w:p>
        </w:tc>
      </w:tr>
      <w:tr w:rsidR="000B2C2A" w:rsidRPr="00C46279" w14:paraId="29A0A1DE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4AAF4FC" w14:textId="28293870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[Address]</w:t>
            </w:r>
          </w:p>
        </w:tc>
        <w:tc>
          <w:tcPr>
            <w:tcW w:w="5901" w:type="dxa"/>
            <w:noWrap/>
            <w:vAlign w:val="bottom"/>
            <w:hideMark/>
          </w:tcPr>
          <w:p w14:paraId="6D853073" w14:textId="254D39B5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8507 Queens Blvd</w:t>
            </w:r>
          </w:p>
        </w:tc>
      </w:tr>
      <w:tr w:rsidR="000B2C2A" w:rsidRPr="00C46279" w14:paraId="734F6420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26E7F51" w14:textId="0E59DABD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[City]</w:t>
            </w:r>
          </w:p>
        </w:tc>
        <w:tc>
          <w:tcPr>
            <w:tcW w:w="5901" w:type="dxa"/>
            <w:noWrap/>
            <w:vAlign w:val="bottom"/>
            <w:hideMark/>
          </w:tcPr>
          <w:p w14:paraId="34170CB6" w14:textId="3DBD5F8E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 Branch</w:t>
            </w:r>
          </w:p>
        </w:tc>
      </w:tr>
      <w:tr w:rsidR="000B2C2A" w:rsidRPr="00C46279" w14:paraId="3DB56EE8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7C120CD" w14:textId="603FE5A5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[State]</w:t>
            </w:r>
          </w:p>
        </w:tc>
        <w:tc>
          <w:tcPr>
            <w:tcW w:w="5901" w:type="dxa"/>
            <w:noWrap/>
            <w:vAlign w:val="bottom"/>
            <w:hideMark/>
          </w:tcPr>
          <w:p w14:paraId="57143801" w14:textId="265F5D21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</w:t>
            </w:r>
          </w:p>
        </w:tc>
      </w:tr>
      <w:tr w:rsidR="000B2C2A" w:rsidRPr="00C46279" w14:paraId="41CF820E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46C8D60" w14:textId="2CF5796C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[Zip]</w:t>
            </w:r>
          </w:p>
        </w:tc>
        <w:tc>
          <w:tcPr>
            <w:tcW w:w="5901" w:type="dxa"/>
            <w:noWrap/>
            <w:vAlign w:val="bottom"/>
            <w:hideMark/>
          </w:tcPr>
          <w:p w14:paraId="03788694" w14:textId="3909E76E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07740-6432</w:t>
            </w:r>
          </w:p>
        </w:tc>
      </w:tr>
      <w:tr w:rsidR="000B2C2A" w:rsidRPr="00C46279" w14:paraId="7AC6541F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0BD25F5" w14:textId="37CC2007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[Barcode]</w:t>
            </w:r>
          </w:p>
        </w:tc>
        <w:tc>
          <w:tcPr>
            <w:tcW w:w="5901" w:type="dxa"/>
            <w:noWrap/>
            <w:vAlign w:val="bottom"/>
            <w:hideMark/>
          </w:tcPr>
          <w:p w14:paraId="0365FDCD" w14:textId="62C90B87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2C2A" w:rsidRPr="00C46279" w14:paraId="726F29FC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5962160" w14:textId="18596032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[SortOrder]</w:t>
            </w:r>
          </w:p>
        </w:tc>
        <w:tc>
          <w:tcPr>
            <w:tcW w:w="5901" w:type="dxa"/>
            <w:noWrap/>
            <w:vAlign w:val="bottom"/>
            <w:hideMark/>
          </w:tcPr>
          <w:p w14:paraId="0B8B19F3" w14:textId="1C2491DB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B2C2A" w:rsidRPr="00C46279" w14:paraId="51353984" w14:textId="77777777" w:rsidTr="00EE00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DAA96EB" w14:textId="72789E2F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[Tray]</w:t>
            </w:r>
          </w:p>
        </w:tc>
        <w:tc>
          <w:tcPr>
            <w:tcW w:w="5901" w:type="dxa"/>
            <w:noWrap/>
            <w:vAlign w:val="bottom"/>
            <w:hideMark/>
          </w:tcPr>
          <w:p w14:paraId="046C7E48" w14:textId="1BAC01DF" w:rsidR="000B2C2A" w:rsidRPr="00C46279" w:rsidRDefault="000B2C2A" w:rsidP="000B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B2C2A" w:rsidRPr="00C46279" w14:paraId="2255D265" w14:textId="77777777" w:rsidTr="00EE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01EC60FD" w14:textId="475DBF17" w:rsidR="000B2C2A" w:rsidRPr="00C46279" w:rsidRDefault="000B2C2A" w:rsidP="000B2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[Bin]</w:t>
            </w:r>
          </w:p>
        </w:tc>
        <w:tc>
          <w:tcPr>
            <w:tcW w:w="5901" w:type="dxa"/>
            <w:noWrap/>
            <w:vAlign w:val="bottom"/>
            <w:hideMark/>
          </w:tcPr>
          <w:p w14:paraId="645169D4" w14:textId="3D774B75" w:rsidR="000B2C2A" w:rsidRPr="00C46279" w:rsidRDefault="000B2C2A" w:rsidP="000B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210BA3"/>
    <w:rsid w:val="0055794A"/>
    <w:rsid w:val="005C4F28"/>
    <w:rsid w:val="007463ED"/>
    <w:rsid w:val="007F5227"/>
    <w:rsid w:val="00B0049C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2</cp:revision>
  <dcterms:created xsi:type="dcterms:W3CDTF">2018-02-12T16:14:00Z</dcterms:created>
  <dcterms:modified xsi:type="dcterms:W3CDTF">2018-02-12T16:14:00Z</dcterms:modified>
</cp:coreProperties>
</file>